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60" w:rsidRPr="003D577B" w:rsidRDefault="003F5C60" w:rsidP="003F5C60">
      <w:pPr>
        <w:rPr>
          <w:color w:val="510000"/>
        </w:rPr>
      </w:pPr>
      <w:r w:rsidRPr="003D577B">
        <w:rPr>
          <w:color w:val="510000"/>
        </w:rPr>
        <w:t>Earle C. (Rusty) Bascom, III</w:t>
      </w:r>
    </w:p>
    <w:p w:rsidR="003F5C60" w:rsidRPr="003D577B" w:rsidRDefault="003F5C60" w:rsidP="003F5C60">
      <w:pPr>
        <w:rPr>
          <w:color w:val="510000"/>
        </w:rPr>
      </w:pPr>
      <w:r w:rsidRPr="003D577B">
        <w:rPr>
          <w:color w:val="510000"/>
        </w:rPr>
        <w:t>Electrical Consulting Engineers, P.C.</w:t>
      </w:r>
    </w:p>
    <w:p w:rsidR="003F5C60" w:rsidRPr="003D577B" w:rsidRDefault="003F5C60" w:rsidP="003F5C60">
      <w:pPr>
        <w:rPr>
          <w:color w:val="510000"/>
        </w:rPr>
      </w:pPr>
      <w:r w:rsidRPr="003D577B">
        <w:rPr>
          <w:color w:val="510000"/>
        </w:rPr>
        <w:t>4037 Ryan Place, Suite 216</w:t>
      </w:r>
    </w:p>
    <w:p w:rsidR="003F5C60" w:rsidRPr="003D577B" w:rsidRDefault="003F5C60" w:rsidP="003F5C60">
      <w:pPr>
        <w:rPr>
          <w:color w:val="510000"/>
        </w:rPr>
      </w:pPr>
      <w:r w:rsidRPr="003D577B">
        <w:rPr>
          <w:color w:val="510000"/>
        </w:rPr>
        <w:t>Schenectady, NY  12303</w:t>
      </w:r>
    </w:p>
    <w:p w:rsidR="003F5C60" w:rsidRDefault="002F6FAD" w:rsidP="003F5C60">
      <w:pPr>
        <w:rPr>
          <w:color w:val="510000"/>
        </w:rPr>
      </w:pPr>
      <w:hyperlink r:id="rId9" w:history="1">
        <w:r w:rsidR="003F5C60" w:rsidRPr="00291CBB">
          <w:rPr>
            <w:rStyle w:val="Hyperlink"/>
          </w:rPr>
          <w:t>r.bascom@ec-engineers.com</w:t>
        </w:r>
      </w:hyperlink>
    </w:p>
    <w:p w:rsidR="003F5C60" w:rsidRDefault="003F5C60" w:rsidP="003F5C60">
      <w:pPr>
        <w:rPr>
          <w:color w:val="510000"/>
        </w:rPr>
      </w:pPr>
    </w:p>
    <w:p w:rsidR="003F5C60" w:rsidRPr="00931D02" w:rsidRDefault="003F5C60" w:rsidP="003F5C60">
      <w:pPr>
        <w:spacing w:after="240"/>
        <w:rPr>
          <w:color w:val="510000"/>
        </w:rPr>
      </w:pPr>
      <w:r w:rsidRPr="00931D02">
        <w:rPr>
          <w:color w:val="510000"/>
        </w:rPr>
        <w:t>Dear M</w:t>
      </w:r>
      <w:r>
        <w:rPr>
          <w:color w:val="510000"/>
        </w:rPr>
        <w:t>r</w:t>
      </w:r>
      <w:r w:rsidRPr="00931D02">
        <w:rPr>
          <w:color w:val="510000"/>
        </w:rPr>
        <w:t xml:space="preserve">. </w:t>
      </w:r>
      <w:r>
        <w:rPr>
          <w:color w:val="510000"/>
        </w:rPr>
        <w:t>Bascom</w:t>
      </w:r>
      <w:r w:rsidRPr="00931D02">
        <w:rPr>
          <w:color w:val="510000"/>
        </w:rPr>
        <w:t>:</w:t>
      </w:r>
    </w:p>
    <w:p w:rsidR="005E2C66" w:rsidRPr="00931D02" w:rsidRDefault="00DB6329" w:rsidP="005E2C66">
      <w:pPr>
        <w:spacing w:before="100" w:beforeAutospacing="1" w:after="100" w:afterAutospacing="1"/>
        <w:rPr>
          <w:color w:val="510000"/>
        </w:rPr>
      </w:pPr>
      <w:r w:rsidRPr="00DB6329">
        <w:rPr>
          <w:color w:val="510000"/>
        </w:rPr>
        <w:t>I am presently a Member of the Insulated Conductors Committee</w:t>
      </w:r>
      <w:r w:rsidR="005E2C66">
        <w:rPr>
          <w:color w:val="510000"/>
        </w:rPr>
        <w:t xml:space="preserve"> (ICC)</w:t>
      </w:r>
      <w:r w:rsidRPr="00DB6329">
        <w:rPr>
          <w:color w:val="510000"/>
        </w:rPr>
        <w:t xml:space="preserve">.  I would like to request </w:t>
      </w:r>
      <w:r w:rsidRPr="005E2C66">
        <w:rPr>
          <w:b/>
          <w:color w:val="510000"/>
        </w:rPr>
        <w:t>Senior Membership</w:t>
      </w:r>
      <w:r w:rsidRPr="00DB6329">
        <w:rPr>
          <w:color w:val="510000"/>
        </w:rPr>
        <w:t xml:space="preserve"> status.</w:t>
      </w:r>
      <w:r w:rsidR="002F6FAD">
        <w:rPr>
          <w:color w:val="510000"/>
        </w:rPr>
        <w:t xml:space="preserve">  </w:t>
      </w:r>
      <w:r w:rsidR="005E2C66" w:rsidRPr="00931D02">
        <w:rPr>
          <w:color w:val="510000"/>
        </w:rPr>
        <w:t xml:space="preserve">I </w:t>
      </w:r>
      <w:r w:rsidR="005E2C66">
        <w:rPr>
          <w:color w:val="510000"/>
        </w:rPr>
        <w:t>meet all of the following senior membership requirements (check all those that apply):</w:t>
      </w:r>
    </w:p>
    <w:p w:rsidR="005E2C66" w:rsidRPr="005E2C66" w:rsidRDefault="005E2C66" w:rsidP="005E2C66">
      <w:pPr>
        <w:ind w:left="1440" w:hanging="720"/>
        <w:rPr>
          <w:color w:val="510000"/>
        </w:rPr>
      </w:pP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color w:val="510000"/>
        </w:rPr>
        <w:instrText xml:space="preserve"> FORMCHECKBOX </w:instrText>
      </w:r>
      <w:r w:rsidR="002F6FAD">
        <w:rPr>
          <w:color w:val="510000"/>
        </w:rPr>
      </w:r>
      <w:r w:rsidR="002F6FAD">
        <w:rPr>
          <w:color w:val="510000"/>
        </w:rPr>
        <w:fldChar w:fldCharType="separate"/>
      </w:r>
      <w:r>
        <w:rPr>
          <w:color w:val="510000"/>
        </w:rPr>
        <w:fldChar w:fldCharType="end"/>
      </w:r>
      <w:bookmarkEnd w:id="0"/>
      <w:r>
        <w:rPr>
          <w:color w:val="510000"/>
        </w:rPr>
        <w:tab/>
        <w:t>Member of IEEE</w:t>
      </w:r>
      <w:r w:rsidR="002F6FAD">
        <w:rPr>
          <w:color w:val="510000"/>
        </w:rPr>
        <w:tab/>
      </w: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510000"/>
        </w:rPr>
        <w:instrText xml:space="preserve"> FORMCHECKBOX </w:instrText>
      </w:r>
      <w:r w:rsidR="002F6FAD">
        <w:rPr>
          <w:color w:val="510000"/>
        </w:rPr>
      </w:r>
      <w:r w:rsidR="002F6FAD">
        <w:rPr>
          <w:color w:val="510000"/>
        </w:rPr>
        <w:fldChar w:fldCharType="separate"/>
      </w:r>
      <w:r>
        <w:rPr>
          <w:color w:val="510000"/>
        </w:rPr>
        <w:fldChar w:fldCharType="end"/>
      </w:r>
      <w:r>
        <w:rPr>
          <w:color w:val="510000"/>
        </w:rPr>
        <w:tab/>
        <w:t>M</w:t>
      </w:r>
      <w:r w:rsidRPr="005E2C66">
        <w:rPr>
          <w:color w:val="510000"/>
        </w:rPr>
        <w:t>embe</w:t>
      </w:r>
      <w:r>
        <w:rPr>
          <w:color w:val="510000"/>
        </w:rPr>
        <w:t>r of the Power &amp; Energy Society</w:t>
      </w:r>
    </w:p>
    <w:p w:rsidR="005E2C66" w:rsidRPr="005E2C66" w:rsidRDefault="005E2C66" w:rsidP="005E2C66">
      <w:pPr>
        <w:ind w:left="1440" w:hanging="720"/>
        <w:rPr>
          <w:color w:val="510000"/>
        </w:rPr>
      </w:pP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510000"/>
        </w:rPr>
        <w:instrText xml:space="preserve"> FORMCHECKBOX </w:instrText>
      </w:r>
      <w:r w:rsidR="002F6FAD">
        <w:rPr>
          <w:color w:val="510000"/>
        </w:rPr>
      </w:r>
      <w:r w:rsidR="002F6FAD">
        <w:rPr>
          <w:color w:val="510000"/>
        </w:rPr>
        <w:fldChar w:fldCharType="separate"/>
      </w:r>
      <w:r>
        <w:rPr>
          <w:color w:val="510000"/>
        </w:rPr>
        <w:fldChar w:fldCharType="end"/>
      </w:r>
      <w:r>
        <w:rPr>
          <w:color w:val="510000"/>
        </w:rPr>
        <w:tab/>
        <w:t>M</w:t>
      </w:r>
      <w:r w:rsidRPr="005E2C66">
        <w:rPr>
          <w:color w:val="510000"/>
        </w:rPr>
        <w:t>ember of</w:t>
      </w:r>
      <w:r>
        <w:rPr>
          <w:color w:val="510000"/>
        </w:rPr>
        <w:t xml:space="preserve"> the IEEE Standards Association</w:t>
      </w:r>
    </w:p>
    <w:bookmarkStart w:id="1" w:name="_GoBack"/>
    <w:p w:rsidR="005E2C66" w:rsidRPr="005E2C66" w:rsidRDefault="005E2C66" w:rsidP="005E2C66">
      <w:pPr>
        <w:ind w:left="1440" w:hanging="720"/>
        <w:rPr>
          <w:color w:val="510000"/>
        </w:rPr>
      </w:pP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510000"/>
        </w:rPr>
        <w:instrText xml:space="preserve"> FORMCHECKBOX </w:instrText>
      </w:r>
      <w:r w:rsidR="002F6FAD">
        <w:rPr>
          <w:color w:val="510000"/>
        </w:rPr>
      </w:r>
      <w:r w:rsidR="002F6FAD">
        <w:rPr>
          <w:color w:val="510000"/>
        </w:rPr>
        <w:fldChar w:fldCharType="separate"/>
      </w:r>
      <w:r>
        <w:rPr>
          <w:color w:val="510000"/>
        </w:rPr>
        <w:fldChar w:fldCharType="end"/>
      </w:r>
      <w:bookmarkEnd w:id="1"/>
      <w:r>
        <w:rPr>
          <w:color w:val="510000"/>
        </w:rPr>
        <w:tab/>
        <w:t>A</w:t>
      </w:r>
      <w:r w:rsidRPr="005E2C66">
        <w:rPr>
          <w:color w:val="510000"/>
        </w:rPr>
        <w:t>ttended at least (2) of the last four (4) ICC</w:t>
      </w:r>
      <w:r>
        <w:rPr>
          <w:color w:val="510000"/>
        </w:rPr>
        <w:t xml:space="preserve"> Meetings as a Member</w:t>
      </w:r>
    </w:p>
    <w:p w:rsidR="005E2C66" w:rsidRDefault="005E2C66" w:rsidP="005E2C66">
      <w:pPr>
        <w:ind w:left="1440" w:hanging="720"/>
        <w:rPr>
          <w:color w:val="510000"/>
        </w:rPr>
      </w:pP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510000"/>
        </w:rPr>
        <w:instrText xml:space="preserve"> FORMCHECKBOX </w:instrText>
      </w:r>
      <w:r w:rsidR="002F6FAD">
        <w:rPr>
          <w:color w:val="510000"/>
        </w:rPr>
      </w:r>
      <w:r w:rsidR="002F6FAD">
        <w:rPr>
          <w:color w:val="510000"/>
        </w:rPr>
        <w:fldChar w:fldCharType="separate"/>
      </w:r>
      <w:r>
        <w:rPr>
          <w:color w:val="510000"/>
        </w:rPr>
        <w:fldChar w:fldCharType="end"/>
      </w:r>
      <w:r>
        <w:rPr>
          <w:color w:val="510000"/>
        </w:rPr>
        <w:tab/>
        <w:t>R</w:t>
      </w:r>
      <w:r w:rsidRPr="005E2C66">
        <w:rPr>
          <w:color w:val="510000"/>
        </w:rPr>
        <w:t>ecommended by an IC</w:t>
      </w:r>
      <w:r>
        <w:rPr>
          <w:color w:val="510000"/>
        </w:rPr>
        <w:t>C Officer or Subcommittee Chair</w:t>
      </w:r>
    </w:p>
    <w:p w:rsidR="00DB6329" w:rsidRPr="00DB6329" w:rsidRDefault="005E2C66" w:rsidP="005E2C66">
      <w:pPr>
        <w:ind w:left="1440" w:hanging="720"/>
        <w:rPr>
          <w:color w:val="510000"/>
        </w:rPr>
      </w:pP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510000"/>
        </w:rPr>
        <w:instrText xml:space="preserve"> FORMCHECKBOX </w:instrText>
      </w:r>
      <w:r w:rsidR="002F6FAD">
        <w:rPr>
          <w:color w:val="510000"/>
        </w:rPr>
      </w:r>
      <w:r w:rsidR="002F6FAD">
        <w:rPr>
          <w:color w:val="510000"/>
        </w:rPr>
        <w:fldChar w:fldCharType="separate"/>
      </w:r>
      <w:r>
        <w:rPr>
          <w:color w:val="510000"/>
        </w:rPr>
        <w:fldChar w:fldCharType="end"/>
      </w:r>
      <w:r>
        <w:rPr>
          <w:color w:val="510000"/>
        </w:rPr>
        <w:tab/>
        <w:t>A</w:t>
      </w:r>
      <w:r w:rsidR="00DB6329" w:rsidRPr="00DB6329">
        <w:rPr>
          <w:color w:val="510000"/>
        </w:rPr>
        <w:t>ctive in the Worki</w:t>
      </w:r>
      <w:r>
        <w:rPr>
          <w:color w:val="510000"/>
        </w:rPr>
        <w:t>ng Groups and Discussion Groups</w:t>
      </w:r>
    </w:p>
    <w:p w:rsidR="005E2C66" w:rsidRPr="00931D02" w:rsidRDefault="005E2C66" w:rsidP="005E2C66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Name: </w:t>
      </w:r>
      <w:bookmarkStart w:id="2" w:name="Text1"/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  <w:bookmarkEnd w:id="2"/>
    </w:p>
    <w:p w:rsidR="005E2C66" w:rsidRPr="00931D02" w:rsidRDefault="005E2C66" w:rsidP="005E2C66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>Company</w:t>
      </w:r>
      <w:r>
        <w:rPr>
          <w:b/>
          <w:bCs/>
          <w:color w:val="510000"/>
        </w:rPr>
        <w:t>:</w:t>
      </w:r>
      <w:r w:rsidRPr="00931D02">
        <w:rPr>
          <w:b/>
          <w:bCs/>
          <w:color w:val="510000"/>
        </w:rPr>
        <w:t xml:space="preserve">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2F6FAD" w:rsidRDefault="002F6FAD" w:rsidP="002F6FAD">
      <w:pPr>
        <w:spacing w:before="100" w:beforeAutospacing="1" w:after="100" w:afterAutospacing="1"/>
        <w:rPr>
          <w:b/>
          <w:bCs/>
          <w:color w:val="510000"/>
        </w:rPr>
      </w:pPr>
      <w:r w:rsidRPr="00931D02">
        <w:rPr>
          <w:b/>
          <w:bCs/>
          <w:color w:val="510000"/>
        </w:rPr>
        <w:t xml:space="preserve">Address: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2F6FAD" w:rsidRDefault="002F6FAD" w:rsidP="002F6FAD">
      <w:pPr>
        <w:spacing w:before="100" w:beforeAutospacing="1" w:after="100" w:afterAutospacing="1"/>
        <w:rPr>
          <w:b/>
          <w:bCs/>
          <w:color w:val="510000"/>
        </w:rPr>
      </w:pPr>
      <w:r>
        <w:rPr>
          <w:b/>
          <w:bCs/>
          <w:color w:val="510000"/>
        </w:rPr>
        <w:t>City, State or Province</w:t>
      </w:r>
      <w:r w:rsidRPr="00931D02">
        <w:rPr>
          <w:b/>
          <w:bCs/>
          <w:color w:val="510000"/>
        </w:rPr>
        <w:t xml:space="preserve">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2F6FAD" w:rsidRPr="00931D02" w:rsidRDefault="002F6FAD" w:rsidP="002F6FAD">
      <w:pPr>
        <w:spacing w:before="100" w:beforeAutospacing="1" w:after="100" w:afterAutospacing="1"/>
        <w:rPr>
          <w:color w:val="510000"/>
        </w:rPr>
      </w:pPr>
      <w:r>
        <w:rPr>
          <w:b/>
          <w:bCs/>
          <w:color w:val="510000"/>
        </w:rPr>
        <w:t>Postal Code (and Country if not U.S.A.)</w:t>
      </w:r>
      <w:r w:rsidRPr="00931D02">
        <w:rPr>
          <w:b/>
          <w:bCs/>
          <w:color w:val="510000"/>
        </w:rPr>
        <w:t xml:space="preserve">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5E2C66" w:rsidRPr="00931D02" w:rsidRDefault="005E2C66" w:rsidP="005E2C66">
      <w:pPr>
        <w:tabs>
          <w:tab w:val="left" w:pos="4320"/>
        </w:tabs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Telephone: </w:t>
      </w:r>
      <w:r>
        <w:rPr>
          <w:b/>
          <w:bCs/>
          <w:color w:val="51000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  <w:r>
        <w:rPr>
          <w:b/>
          <w:bCs/>
          <w:color w:val="510000"/>
        </w:rPr>
        <w:tab/>
      </w:r>
      <w:r w:rsidRPr="00931D02">
        <w:rPr>
          <w:b/>
          <w:bCs/>
          <w:color w:val="510000"/>
        </w:rPr>
        <w:t xml:space="preserve">Fax #: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</w:p>
    <w:p w:rsidR="005E2C66" w:rsidRPr="00931D02" w:rsidRDefault="005E2C66" w:rsidP="005E2C66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E-mail: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5E2C66" w:rsidRPr="00931D02" w:rsidRDefault="005E2C66" w:rsidP="005E2C66">
      <w:pPr>
        <w:tabs>
          <w:tab w:val="left" w:pos="4320"/>
        </w:tabs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IEEE #: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  <w:r>
        <w:rPr>
          <w:b/>
          <w:bCs/>
          <w:color w:val="510000"/>
        </w:rPr>
        <w:tab/>
      </w:r>
      <w:r w:rsidRPr="00931D02">
        <w:rPr>
          <w:b/>
          <w:bCs/>
          <w:color w:val="510000"/>
        </w:rPr>
        <w:t xml:space="preserve">Region #: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</w:p>
    <w:p w:rsidR="005E2C66" w:rsidRPr="00931D02" w:rsidRDefault="005E2C66" w:rsidP="005E2C66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>Section Name</w:t>
      </w:r>
      <w:r w:rsidRPr="00931D02">
        <w:rPr>
          <w:color w:val="510000"/>
        </w:rPr>
        <w:t xml:space="preserve"> (and Location</w:t>
      </w:r>
      <w:r w:rsidRPr="00931D02">
        <w:rPr>
          <w:bCs/>
          <w:color w:val="510000"/>
        </w:rPr>
        <w:t>)</w:t>
      </w:r>
      <w:r w:rsidRPr="00931D02">
        <w:rPr>
          <w:b/>
          <w:bCs/>
          <w:color w:val="510000"/>
        </w:rPr>
        <w:t xml:space="preserve">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5E2C66" w:rsidRPr="00931D02" w:rsidRDefault="005E2C66" w:rsidP="005E2C66">
      <w:pPr>
        <w:spacing w:before="100" w:beforeAutospacing="1" w:after="240"/>
        <w:rPr>
          <w:color w:val="510000"/>
        </w:rPr>
      </w:pPr>
      <w:r w:rsidRPr="00931D02">
        <w:rPr>
          <w:b/>
          <w:bCs/>
          <w:color w:val="510000"/>
        </w:rPr>
        <w:t xml:space="preserve">Signature: </w:t>
      </w:r>
      <w:r w:rsidR="004B4C55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C55">
        <w:rPr>
          <w:b/>
          <w:bCs/>
          <w:color w:val="510000"/>
        </w:rPr>
        <w:instrText xml:space="preserve"> FORMTEXT </w:instrText>
      </w:r>
      <w:r w:rsidR="004B4C55">
        <w:rPr>
          <w:b/>
          <w:bCs/>
          <w:color w:val="510000"/>
        </w:rPr>
      </w:r>
      <w:r w:rsidR="004B4C55">
        <w:rPr>
          <w:b/>
          <w:bCs/>
          <w:color w:val="510000"/>
        </w:rPr>
        <w:fldChar w:fldCharType="separate"/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>________________________________________________________</w:t>
      </w:r>
    </w:p>
    <w:p w:rsidR="00791CCF" w:rsidRDefault="00DB6329" w:rsidP="00DB6329">
      <w:pPr>
        <w:rPr>
          <w:b/>
          <w:bCs/>
          <w:color w:val="510000"/>
        </w:rPr>
      </w:pPr>
      <w:r w:rsidRPr="00DB6329">
        <w:rPr>
          <w:color w:val="510000"/>
        </w:rPr>
        <w:t>Subcommittee Chair Recommendation:</w:t>
      </w:r>
      <w:r w:rsidR="005E2C66">
        <w:rPr>
          <w:color w:val="510000"/>
        </w:rPr>
        <w:t xml:space="preserve"> </w:t>
      </w:r>
      <w:r w:rsidR="005E2C66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2C66">
        <w:rPr>
          <w:b/>
          <w:bCs/>
          <w:color w:val="510000"/>
        </w:rPr>
        <w:instrText xml:space="preserve"> FORMTEXT </w:instrText>
      </w:r>
      <w:r w:rsidR="005E2C66">
        <w:rPr>
          <w:b/>
          <w:bCs/>
          <w:color w:val="510000"/>
        </w:rPr>
      </w:r>
      <w:r w:rsidR="005E2C66">
        <w:rPr>
          <w:b/>
          <w:bCs/>
          <w:color w:val="510000"/>
        </w:rPr>
        <w:fldChar w:fldCharType="separate"/>
      </w:r>
      <w:r w:rsidR="005E2C66">
        <w:rPr>
          <w:b/>
          <w:bCs/>
          <w:noProof/>
          <w:color w:val="510000"/>
        </w:rPr>
        <w:t> </w:t>
      </w:r>
      <w:r w:rsidR="005E2C66">
        <w:rPr>
          <w:b/>
          <w:bCs/>
          <w:noProof/>
          <w:color w:val="510000"/>
        </w:rPr>
        <w:t> </w:t>
      </w:r>
      <w:r w:rsidR="005E2C66">
        <w:rPr>
          <w:b/>
          <w:bCs/>
          <w:noProof/>
          <w:color w:val="510000"/>
        </w:rPr>
        <w:t> </w:t>
      </w:r>
      <w:r w:rsidR="005E2C66">
        <w:rPr>
          <w:b/>
          <w:bCs/>
          <w:noProof/>
          <w:color w:val="510000"/>
        </w:rPr>
        <w:t> </w:t>
      </w:r>
      <w:r w:rsidR="005E2C66">
        <w:rPr>
          <w:b/>
          <w:bCs/>
          <w:noProof/>
          <w:color w:val="510000"/>
        </w:rPr>
        <w:t> </w:t>
      </w:r>
      <w:r w:rsidR="005E2C66">
        <w:rPr>
          <w:b/>
          <w:bCs/>
          <w:color w:val="510000"/>
        </w:rPr>
        <w:fldChar w:fldCharType="end"/>
      </w:r>
    </w:p>
    <w:p w:rsidR="005E2C66" w:rsidRDefault="005E2C66" w:rsidP="00DB6329">
      <w:pPr>
        <w:rPr>
          <w:b/>
          <w:bCs/>
          <w:color w:val="510000"/>
        </w:rPr>
      </w:pPr>
    </w:p>
    <w:p w:rsidR="005E2C66" w:rsidRDefault="005E2C66" w:rsidP="00DB6329">
      <w:pPr>
        <w:rPr>
          <w:b/>
          <w:bCs/>
          <w:color w:val="510000"/>
        </w:rPr>
      </w:pPr>
      <w:r>
        <w:rPr>
          <w:b/>
          <w:bCs/>
          <w:color w:val="510000"/>
        </w:rPr>
        <w:t xml:space="preserve">Subcommittee Chair Name: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5E2C66" w:rsidRDefault="005E2C66" w:rsidP="00DB6329">
      <w:pPr>
        <w:rPr>
          <w:b/>
          <w:bCs/>
          <w:color w:val="510000"/>
        </w:rPr>
      </w:pPr>
    </w:p>
    <w:p w:rsidR="005E2C66" w:rsidRPr="00DB6329" w:rsidRDefault="005E2C66" w:rsidP="00DB6329">
      <w:pPr>
        <w:rPr>
          <w:color w:val="510000"/>
        </w:rPr>
      </w:pPr>
      <w:r>
        <w:rPr>
          <w:b/>
          <w:bCs/>
          <w:color w:val="510000"/>
        </w:rPr>
        <w:t>Subcommittee Chair Signature</w:t>
      </w:r>
      <w:r w:rsidRPr="00931D02">
        <w:rPr>
          <w:b/>
          <w:bCs/>
          <w:color w:val="510000"/>
        </w:rPr>
        <w:t xml:space="preserve">: </w:t>
      </w:r>
      <w:r w:rsidR="004B4C55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C55">
        <w:rPr>
          <w:b/>
          <w:bCs/>
          <w:color w:val="510000"/>
        </w:rPr>
        <w:instrText xml:space="preserve"> FORMTEXT </w:instrText>
      </w:r>
      <w:r w:rsidR="004B4C55">
        <w:rPr>
          <w:b/>
          <w:bCs/>
          <w:color w:val="510000"/>
        </w:rPr>
      </w:r>
      <w:r w:rsidR="004B4C55">
        <w:rPr>
          <w:b/>
          <w:bCs/>
          <w:color w:val="510000"/>
        </w:rPr>
        <w:fldChar w:fldCharType="separate"/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noProof/>
          <w:color w:val="510000"/>
        </w:rPr>
        <w:t> </w:t>
      </w:r>
      <w:r w:rsidR="004B4C55"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>______________________________________</w:t>
      </w:r>
    </w:p>
    <w:sectPr w:rsidR="005E2C66" w:rsidRPr="00DB6329" w:rsidSect="00931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DA" w:rsidRDefault="00205CDA">
      <w:r>
        <w:separator/>
      </w:r>
    </w:p>
  </w:endnote>
  <w:endnote w:type="continuationSeparator" w:id="0">
    <w:p w:rsidR="00205CDA" w:rsidRDefault="0020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0" w:rsidRDefault="007E69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C8F" w:rsidRDefault="00277FA4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1B6370" wp14:editId="52C2921C">
          <wp:simplePos x="0" y="0"/>
          <wp:positionH relativeFrom="column">
            <wp:posOffset>5271135</wp:posOffset>
          </wp:positionH>
          <wp:positionV relativeFrom="paragraph">
            <wp:posOffset>-36195</wp:posOffset>
          </wp:positionV>
          <wp:extent cx="623570" cy="433070"/>
          <wp:effectExtent l="0" t="0" r="5080" b="5080"/>
          <wp:wrapSquare wrapText="bothSides"/>
          <wp:docPr id="9" name="Picture 9" descr="PES logo in color with 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ES logo in color with f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D6C0E85" wp14:editId="0575CFB3">
          <wp:simplePos x="0" y="0"/>
          <wp:positionH relativeFrom="column">
            <wp:posOffset>927735</wp:posOffset>
          </wp:positionH>
          <wp:positionV relativeFrom="paragraph">
            <wp:posOffset>31750</wp:posOffset>
          </wp:positionV>
          <wp:extent cx="934720" cy="313690"/>
          <wp:effectExtent l="0" t="0" r="0" b="0"/>
          <wp:wrapSquare wrapText="bothSides"/>
          <wp:docPr id="8" name="Picture 8" descr="IE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EE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DAF2A" wp14:editId="0925AD63">
              <wp:simplePos x="0" y="0"/>
              <wp:positionH relativeFrom="column">
                <wp:posOffset>-748665</wp:posOffset>
              </wp:positionH>
              <wp:positionV relativeFrom="paragraph">
                <wp:posOffset>181610</wp:posOffset>
              </wp:positionV>
              <wp:extent cx="6858000" cy="392430"/>
              <wp:effectExtent l="3810" t="635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C8F" w:rsidRDefault="002F6FAD" w:rsidP="00D91C8F">
                          <w:pPr>
                            <w:spacing w:line="360" w:lineRule="auto"/>
                            <w:jc w:val="center"/>
                          </w:pPr>
                          <w:hyperlink r:id="rId3" w:history="1">
                            <w:r w:rsidR="00D91C8F" w:rsidRPr="0055326D">
                              <w:rPr>
                                <w:rStyle w:val="Hyperlink"/>
                                <w:rFonts w:ascii="Arial" w:hAnsi="Arial"/>
                                <w:sz w:val="14"/>
                              </w:rPr>
                              <w:t>http://www.pesicc.org/</w:t>
                            </w:r>
                          </w:hyperlink>
                        </w:p>
                        <w:p w:rsidR="00D91C8F" w:rsidRPr="00B142E3" w:rsidRDefault="00D91C8F" w:rsidP="00D91C8F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</w:pPr>
                          <w:r w:rsidRPr="00B142E3"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IEEE ICC PES &amp; Design is a registered trademark of The Institute of Electrical and Electronics Engineers,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5C27B7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58.95pt;margin-top:14.3pt;width:540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COvQIAAMA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" filled="f" stroked="f">
              <v:textbox>
                <w:txbxContent>
                  <w:p w:rsidR="00D91C8F" w:rsidRDefault="00205CDA" w:rsidP="00D91C8F">
                    <w:pPr>
                      <w:spacing w:line="360" w:lineRule="auto"/>
                      <w:jc w:val="center"/>
                    </w:pPr>
                    <w:hyperlink r:id="rId4" w:history="1">
                      <w:r w:rsidR="00D91C8F" w:rsidRPr="0055326D">
                        <w:rPr>
                          <w:rStyle w:val="Hyperlink"/>
                          <w:rFonts w:ascii="Arial" w:hAnsi="Arial"/>
                          <w:sz w:val="14"/>
                        </w:rPr>
                        <w:t>http://www.pesicc.org/</w:t>
                      </w:r>
                    </w:hyperlink>
                  </w:p>
                  <w:p w:rsidR="00D91C8F" w:rsidRPr="00B142E3" w:rsidRDefault="00D91C8F" w:rsidP="00D91C8F">
                    <w:pPr>
                      <w:spacing w:line="360" w:lineRule="auto"/>
                      <w:jc w:val="center"/>
                      <w:rPr>
                        <w:rFonts w:ascii="Arial" w:hAnsi="Arial"/>
                        <w:i/>
                        <w:color w:val="000000"/>
                        <w:sz w:val="14"/>
                      </w:rPr>
                    </w:pPr>
                    <w:r w:rsidRPr="00B142E3"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IEEE ICC PES &amp; Design is a registered trademark of The Institute of Electrical and Electronics Engineers, Inc.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795B40" wp14:editId="1BAE6724">
              <wp:simplePos x="0" y="0"/>
              <wp:positionH relativeFrom="column">
                <wp:posOffset>-748665</wp:posOffset>
              </wp:positionH>
              <wp:positionV relativeFrom="paragraph">
                <wp:posOffset>179705</wp:posOffset>
              </wp:positionV>
              <wp:extent cx="6858000" cy="2540"/>
              <wp:effectExtent l="22860" t="17780" r="15240" b="1778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254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D6CB14A"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5pt,14.15pt" to="481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" strokecolor="#669" strokeweight="2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0" w:rsidRDefault="007E6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DA" w:rsidRDefault="00205CDA">
      <w:r>
        <w:separator/>
      </w:r>
    </w:p>
  </w:footnote>
  <w:footnote w:type="continuationSeparator" w:id="0">
    <w:p w:rsidR="00205CDA" w:rsidRDefault="00205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0" w:rsidRDefault="007E69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02" w:rsidRDefault="00277F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37C80C" wp14:editId="09025732">
              <wp:simplePos x="0" y="0"/>
              <wp:positionH relativeFrom="column">
                <wp:posOffset>613410</wp:posOffset>
              </wp:positionH>
              <wp:positionV relativeFrom="paragraph">
                <wp:posOffset>71120</wp:posOffset>
              </wp:positionV>
              <wp:extent cx="4002405" cy="274320"/>
              <wp:effectExtent l="3810" t="4445" r="381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240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D02" w:rsidRPr="00F8756D" w:rsidRDefault="00931D02" w:rsidP="00931D02">
                          <w:pPr>
                            <w:pStyle w:val="Heading1"/>
                            <w:rPr>
                              <w:spacing w:val="20"/>
                            </w:rPr>
                          </w:pPr>
                          <w:r w:rsidRPr="00F8756D">
                            <w:rPr>
                              <w:spacing w:val="20"/>
                            </w:rPr>
                            <w:t>INSULATED CONDUCTORS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16E34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3pt;margin-top:5.6pt;width:315.15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6k6tQ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" filled="f" stroked="f">
              <v:textbox>
                <w:txbxContent>
                  <w:p w:rsidR="00931D02" w:rsidRPr="00F8756D" w:rsidRDefault="00931D02" w:rsidP="00931D02">
                    <w:pPr>
                      <w:pStyle w:val="Heading1"/>
                      <w:rPr>
                        <w:spacing w:val="20"/>
                      </w:rPr>
                    </w:pPr>
                    <w:r w:rsidRPr="00F8756D">
                      <w:rPr>
                        <w:spacing w:val="20"/>
                      </w:rPr>
                      <w:t>INSULATED CONDUCTORS COMMITTEE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39D7BCAE" wp14:editId="246E3CCC">
          <wp:simplePos x="0" y="0"/>
          <wp:positionH relativeFrom="column">
            <wp:posOffset>-504825</wp:posOffset>
          </wp:positionH>
          <wp:positionV relativeFrom="paragraph">
            <wp:posOffset>-264160</wp:posOffset>
          </wp:positionV>
          <wp:extent cx="1197610" cy="1197610"/>
          <wp:effectExtent l="0" t="0" r="2540" b="2540"/>
          <wp:wrapTight wrapText="bothSides">
            <wp:wrapPolygon edited="0">
              <wp:start x="0" y="0"/>
              <wp:lineTo x="0" y="21302"/>
              <wp:lineTo x="21302" y="21302"/>
              <wp:lineTo x="21302" y="0"/>
              <wp:lineTo x="0" y="0"/>
            </wp:wrapPolygon>
          </wp:wrapTight>
          <wp:docPr id="5" name="Picture 5" descr="I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C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1F32EE" wp14:editId="2BF19F9E">
              <wp:simplePos x="0" y="0"/>
              <wp:positionH relativeFrom="column">
                <wp:posOffset>-748665</wp:posOffset>
              </wp:positionH>
              <wp:positionV relativeFrom="paragraph">
                <wp:posOffset>345440</wp:posOffset>
              </wp:positionV>
              <wp:extent cx="6858000" cy="12065"/>
              <wp:effectExtent l="22860" t="21590" r="15240" b="2349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1206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26DCFB3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5pt,27.2pt" to="481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" strokecolor="#669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852AFD" wp14:editId="62CF2DC2">
              <wp:simplePos x="0" y="0"/>
              <wp:positionH relativeFrom="column">
                <wp:posOffset>4966335</wp:posOffset>
              </wp:positionH>
              <wp:positionV relativeFrom="paragraph">
                <wp:posOffset>116840</wp:posOffset>
              </wp:positionV>
              <wp:extent cx="1071880" cy="230505"/>
              <wp:effectExtent l="3810" t="254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88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D02" w:rsidRDefault="00931D02" w:rsidP="00931D02">
                          <w:pPr>
                            <w:pStyle w:val="Heading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Established 1947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0A7C183" id="Text Box 2" o:spid="_x0000_s1027" type="#_x0000_t202" style="position:absolute;margin-left:391.05pt;margin-top:9.2pt;width:84.4pt;height:1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/6twIAAMA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" filled="f" stroked="f">
              <v:textbox>
                <w:txbxContent>
                  <w:p w:rsidR="00931D02" w:rsidRDefault="00931D02" w:rsidP="00931D02">
                    <w:pPr>
                      <w:pStyle w:val="Heading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Established 1947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30" w:rsidRDefault="007E69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85D"/>
    <w:multiLevelType w:val="hybridMultilevel"/>
    <w:tmpl w:val="2CC04722"/>
    <w:lvl w:ilvl="0" w:tplc="F0628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C"/>
    <w:rsid w:val="000E05C9"/>
    <w:rsid w:val="00205CDA"/>
    <w:rsid w:val="002160AF"/>
    <w:rsid w:val="00237763"/>
    <w:rsid w:val="00277FA4"/>
    <w:rsid w:val="002A5227"/>
    <w:rsid w:val="002F6FAD"/>
    <w:rsid w:val="003A095E"/>
    <w:rsid w:val="003F4D08"/>
    <w:rsid w:val="003F5C60"/>
    <w:rsid w:val="004B4C55"/>
    <w:rsid w:val="00564CB4"/>
    <w:rsid w:val="005E2C66"/>
    <w:rsid w:val="006E6302"/>
    <w:rsid w:val="00791CCF"/>
    <w:rsid w:val="007E6930"/>
    <w:rsid w:val="00866D02"/>
    <w:rsid w:val="0087530F"/>
    <w:rsid w:val="00931D02"/>
    <w:rsid w:val="009C55C5"/>
    <w:rsid w:val="00A36228"/>
    <w:rsid w:val="00BA7E02"/>
    <w:rsid w:val="00BB119C"/>
    <w:rsid w:val="00C27B63"/>
    <w:rsid w:val="00C35866"/>
    <w:rsid w:val="00C9007C"/>
    <w:rsid w:val="00D63029"/>
    <w:rsid w:val="00D91C8F"/>
    <w:rsid w:val="00DB6329"/>
    <w:rsid w:val="00DE35C7"/>
    <w:rsid w:val="00DF1D70"/>
    <w:rsid w:val="00E47A37"/>
    <w:rsid w:val="00E56C74"/>
    <w:rsid w:val="00E615E5"/>
    <w:rsid w:val="00EA5F38"/>
    <w:rsid w:val="00F31F7C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31D02"/>
    <w:pPr>
      <w:keepNext/>
      <w:outlineLvl w:val="0"/>
    </w:pPr>
    <w:rPr>
      <w:rFonts w:ascii="Arial" w:hAnsi="Arial"/>
      <w:b/>
      <w:sz w:val="25"/>
      <w:szCs w:val="20"/>
    </w:rPr>
  </w:style>
  <w:style w:type="paragraph" w:styleId="Heading2">
    <w:name w:val="heading 2"/>
    <w:basedOn w:val="Normal"/>
    <w:next w:val="Normal"/>
    <w:qFormat/>
    <w:rsid w:val="00931D02"/>
    <w:pPr>
      <w:keepNext/>
      <w:outlineLvl w:val="1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C74"/>
    <w:rPr>
      <w:color w:val="996633"/>
      <w:u w:val="single"/>
    </w:rPr>
  </w:style>
  <w:style w:type="paragraph" w:styleId="NormalWeb">
    <w:name w:val="Normal (Web)"/>
    <w:basedOn w:val="Normal"/>
    <w:rsid w:val="00E56C74"/>
    <w:pPr>
      <w:spacing w:before="100" w:beforeAutospacing="1" w:after="100" w:afterAutospacing="1"/>
    </w:pPr>
    <w:rPr>
      <w:color w:val="510000"/>
    </w:rPr>
  </w:style>
  <w:style w:type="character" w:styleId="Strong">
    <w:name w:val="Strong"/>
    <w:qFormat/>
    <w:rsid w:val="00E56C74"/>
    <w:rPr>
      <w:b/>
      <w:bCs/>
    </w:rPr>
  </w:style>
  <w:style w:type="paragraph" w:styleId="Header">
    <w:name w:val="header"/>
    <w:basedOn w:val="Normal"/>
    <w:rsid w:val="002A5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22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8756D"/>
    <w:rPr>
      <w:sz w:val="24"/>
      <w:szCs w:val="24"/>
    </w:rPr>
  </w:style>
  <w:style w:type="paragraph" w:styleId="BalloonText">
    <w:name w:val="Balloon Text"/>
    <w:basedOn w:val="Normal"/>
    <w:link w:val="BalloonTextChar"/>
    <w:rsid w:val="00F87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31D02"/>
    <w:pPr>
      <w:keepNext/>
      <w:outlineLvl w:val="0"/>
    </w:pPr>
    <w:rPr>
      <w:rFonts w:ascii="Arial" w:hAnsi="Arial"/>
      <w:b/>
      <w:sz w:val="25"/>
      <w:szCs w:val="20"/>
    </w:rPr>
  </w:style>
  <w:style w:type="paragraph" w:styleId="Heading2">
    <w:name w:val="heading 2"/>
    <w:basedOn w:val="Normal"/>
    <w:next w:val="Normal"/>
    <w:qFormat/>
    <w:rsid w:val="00931D02"/>
    <w:pPr>
      <w:keepNext/>
      <w:outlineLvl w:val="1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C74"/>
    <w:rPr>
      <w:color w:val="996633"/>
      <w:u w:val="single"/>
    </w:rPr>
  </w:style>
  <w:style w:type="paragraph" w:styleId="NormalWeb">
    <w:name w:val="Normal (Web)"/>
    <w:basedOn w:val="Normal"/>
    <w:rsid w:val="00E56C74"/>
    <w:pPr>
      <w:spacing w:before="100" w:beforeAutospacing="1" w:after="100" w:afterAutospacing="1"/>
    </w:pPr>
    <w:rPr>
      <w:color w:val="510000"/>
    </w:rPr>
  </w:style>
  <w:style w:type="character" w:styleId="Strong">
    <w:name w:val="Strong"/>
    <w:qFormat/>
    <w:rsid w:val="00E56C74"/>
    <w:rPr>
      <w:b/>
      <w:bCs/>
    </w:rPr>
  </w:style>
  <w:style w:type="paragraph" w:styleId="Header">
    <w:name w:val="header"/>
    <w:basedOn w:val="Normal"/>
    <w:rsid w:val="002A5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22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8756D"/>
    <w:rPr>
      <w:sz w:val="24"/>
      <w:szCs w:val="24"/>
    </w:rPr>
  </w:style>
  <w:style w:type="paragraph" w:styleId="BalloonText">
    <w:name w:val="Balloon Text"/>
    <w:basedOn w:val="Normal"/>
    <w:link w:val="BalloonTextChar"/>
    <w:rsid w:val="00F875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.bascom@ec-engineers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sicc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pesicc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6037-B911-4061-AE7C-805D8547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Taylor</vt:lpstr>
    </vt:vector>
  </TitlesOfParts>
  <Company>tva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Taylor</dc:title>
  <dc:creator>kwbrown</dc:creator>
  <cp:lastModifiedBy>Rusty Bascom</cp:lastModifiedBy>
  <cp:revision>2</cp:revision>
  <dcterms:created xsi:type="dcterms:W3CDTF">2018-06-05T17:47:00Z</dcterms:created>
  <dcterms:modified xsi:type="dcterms:W3CDTF">2018-06-05T17:47:00Z</dcterms:modified>
</cp:coreProperties>
</file>